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82254F" w:rsidRPr="00564564" w:rsidRDefault="0082254F" w:rsidP="0082254F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2254F" w:rsidRPr="00564564" w:rsidRDefault="00CA74BD" w:rsidP="0082254F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28.10.</w:t>
      </w:r>
      <w:r w:rsidR="0082254F" w:rsidRPr="00564564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7455E5" w:rsidRPr="00564564">
        <w:rPr>
          <w:rFonts w:ascii="PT Astra Serif" w:hAnsi="PT Astra Serif" w:cs="Times New Roman"/>
          <w:sz w:val="28"/>
          <w:szCs w:val="28"/>
          <w:lang w:val="ru-RU"/>
        </w:rPr>
        <w:t>2</w:t>
      </w:r>
      <w:r w:rsidR="0082254F" w:rsidRPr="00564564">
        <w:rPr>
          <w:rFonts w:ascii="PT Astra Serif" w:hAnsi="PT Astra Serif" w:cs="Times New Roman"/>
          <w:sz w:val="28"/>
          <w:szCs w:val="28"/>
          <w:lang w:val="ru-RU"/>
        </w:rPr>
        <w:t xml:space="preserve">  г.                                                                            № </w:t>
      </w:r>
      <w:r>
        <w:rPr>
          <w:rFonts w:ascii="PT Astra Serif" w:hAnsi="PT Astra Serif" w:cs="Times New Roman"/>
          <w:sz w:val="28"/>
          <w:szCs w:val="28"/>
          <w:lang w:val="ru-RU"/>
        </w:rPr>
        <w:t>11/23</w:t>
      </w:r>
    </w:p>
    <w:p w:rsidR="0082254F" w:rsidRPr="00564564" w:rsidRDefault="0082254F" w:rsidP="0082254F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82254F" w:rsidRPr="00564564" w:rsidRDefault="0082254F" w:rsidP="0082254F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sz w:val="20"/>
          <w:szCs w:val="20"/>
          <w:lang w:val="ru-RU"/>
        </w:rPr>
        <w:t xml:space="preserve"> с. </w:t>
      </w:r>
      <w:proofErr w:type="spellStart"/>
      <w:r w:rsidRPr="00564564"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82254F" w:rsidRPr="00564564" w:rsidRDefault="0082254F" w:rsidP="0082254F">
      <w:pPr>
        <w:pStyle w:val="ConsPlusTitle"/>
        <w:jc w:val="both"/>
        <w:rPr>
          <w:rFonts w:ascii="PT Astra Serif" w:hAnsi="PT Astra Serif"/>
        </w:rPr>
      </w:pPr>
    </w:p>
    <w:p w:rsidR="0082254F" w:rsidRPr="00564564" w:rsidRDefault="0082254F" w:rsidP="0082254F">
      <w:pPr>
        <w:pStyle w:val="ConsPlusTitle"/>
        <w:jc w:val="both"/>
        <w:rPr>
          <w:rFonts w:ascii="PT Astra Serif" w:hAnsi="PT Astra Serif"/>
        </w:rPr>
      </w:pPr>
    </w:p>
    <w:p w:rsidR="0082254F" w:rsidRPr="00564564" w:rsidRDefault="0082254F" w:rsidP="0082254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Об утверждении Положения о комиссии по вопросам муниципальной службы муниципального образования </w:t>
      </w:r>
      <w:r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Cs/>
          <w:sz w:val="28"/>
        </w:rPr>
        <w:t>Тиинское</w:t>
      </w:r>
      <w:proofErr w:type="spellEnd"/>
      <w:r w:rsidRPr="00564564">
        <w:rPr>
          <w:rFonts w:ascii="PT Astra Serif" w:hAnsi="PT Astra Serif" w:cs="Times New Roman"/>
          <w:bCs/>
          <w:sz w:val="28"/>
        </w:rPr>
        <w:t xml:space="preserve"> сельское поселение</w:t>
      </w:r>
      <w:r w:rsidRPr="00564564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Pr="00564564">
        <w:rPr>
          <w:rFonts w:ascii="PT Astra Serif" w:hAnsi="PT Astra Serif" w:cs="Times New Roman"/>
          <w:bCs/>
          <w:sz w:val="28"/>
        </w:rPr>
        <w:t xml:space="preserve">  </w:t>
      </w:r>
      <w:proofErr w:type="spellStart"/>
      <w:r w:rsidRPr="00564564">
        <w:rPr>
          <w:rFonts w:ascii="PT Astra Serif" w:hAnsi="PT Astra Serif" w:cs="Times New Roman"/>
          <w:bCs/>
          <w:sz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Cs/>
          <w:sz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</w:rPr>
        <w:t> 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</w:rPr>
      </w:pPr>
    </w:p>
    <w:p w:rsidR="001844EB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02.03.2007 </w:t>
      </w:r>
      <w:r w:rsidR="007455E5" w:rsidRPr="00564564">
        <w:rPr>
          <w:rFonts w:ascii="PT Astra Serif" w:hAnsi="PT Astra Serif" w:cs="Times New Roman"/>
          <w:sz w:val="28"/>
          <w:szCs w:val="28"/>
        </w:rPr>
        <w:t>№</w:t>
      </w:r>
      <w:hyperlink r:id="rId5" w:history="1">
        <w:r w:rsidRPr="00564564">
          <w:rPr>
            <w:rFonts w:ascii="PT Astra Serif" w:hAnsi="PT Astra Serif" w:cs="Times New Roman"/>
            <w:sz w:val="28"/>
            <w:szCs w:val="28"/>
          </w:rPr>
          <w:t xml:space="preserve"> 25-ФЗ</w:t>
        </w:r>
      </w:hyperlink>
      <w:r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="007455E5" w:rsidRPr="00564564">
        <w:rPr>
          <w:rFonts w:ascii="PT Astra Serif" w:hAnsi="PT Astra Serif" w:cs="Times New Roman"/>
          <w:sz w:val="28"/>
          <w:szCs w:val="28"/>
        </w:rPr>
        <w:t>«</w:t>
      </w:r>
      <w:r w:rsidRPr="00564564">
        <w:rPr>
          <w:rFonts w:ascii="PT Astra Serif" w:hAnsi="PT Astra Serif" w:cs="Times New Roman"/>
          <w:sz w:val="28"/>
          <w:szCs w:val="28"/>
        </w:rPr>
        <w:t>О муниципальной службе в Российской Федерации</w:t>
      </w:r>
      <w:r w:rsidR="007455E5" w:rsidRPr="00564564">
        <w:rPr>
          <w:rFonts w:ascii="PT Astra Serif" w:hAnsi="PT Astra Serif" w:cs="Times New Roman"/>
          <w:sz w:val="28"/>
          <w:szCs w:val="28"/>
        </w:rPr>
        <w:t>»</w:t>
      </w:r>
      <w:r w:rsidRPr="00564564">
        <w:rPr>
          <w:rFonts w:ascii="PT Astra Serif" w:hAnsi="PT Astra Serif" w:cs="Times New Roman"/>
          <w:sz w:val="28"/>
          <w:szCs w:val="28"/>
        </w:rPr>
        <w:t xml:space="preserve">, </w:t>
      </w:r>
      <w:r w:rsidR="001844EB" w:rsidRPr="00564564">
        <w:rPr>
          <w:rFonts w:ascii="PT Astra Serif" w:hAnsi="PT Astra Serif" w:cs="Times New Roman"/>
          <w:sz w:val="28"/>
          <w:szCs w:val="28"/>
        </w:rPr>
        <w:t xml:space="preserve">Законом Ульяновской области </w:t>
      </w:r>
      <w:r w:rsidRPr="00564564">
        <w:rPr>
          <w:rFonts w:ascii="PT Astra Serif" w:hAnsi="PT Astra Serif" w:cs="Times New Roman"/>
          <w:sz w:val="28"/>
          <w:szCs w:val="28"/>
        </w:rPr>
        <w:t xml:space="preserve">от 07.11.2007 </w:t>
      </w:r>
      <w:r w:rsidR="007455E5" w:rsidRPr="00564564">
        <w:rPr>
          <w:rFonts w:ascii="PT Astra Serif" w:hAnsi="PT Astra Serif" w:cs="Times New Roman"/>
          <w:sz w:val="28"/>
          <w:szCs w:val="28"/>
        </w:rPr>
        <w:t xml:space="preserve">№ </w:t>
      </w:r>
      <w:hyperlink r:id="rId6" w:history="1">
        <w:r w:rsidRPr="00564564">
          <w:rPr>
            <w:rFonts w:ascii="PT Astra Serif" w:hAnsi="PT Astra Serif" w:cs="Times New Roman"/>
            <w:sz w:val="28"/>
            <w:szCs w:val="28"/>
          </w:rPr>
          <w:t>163-ЗО</w:t>
        </w:r>
      </w:hyperlink>
      <w:r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="007455E5" w:rsidRPr="00564564">
        <w:rPr>
          <w:rFonts w:ascii="PT Astra Serif" w:hAnsi="PT Astra Serif" w:cs="Times New Roman"/>
          <w:sz w:val="28"/>
          <w:szCs w:val="28"/>
        </w:rPr>
        <w:t>«</w:t>
      </w:r>
      <w:r w:rsidRPr="00564564">
        <w:rPr>
          <w:rFonts w:ascii="PT Astra Serif" w:hAnsi="PT Astra Serif" w:cs="Times New Roman"/>
          <w:sz w:val="28"/>
          <w:szCs w:val="28"/>
        </w:rPr>
        <w:t>О муниципальной службе в Ульяновской области</w:t>
      </w:r>
      <w:r w:rsidR="007455E5" w:rsidRPr="00564564">
        <w:rPr>
          <w:rFonts w:ascii="PT Astra Serif" w:hAnsi="PT Astra Serif" w:cs="Times New Roman"/>
          <w:sz w:val="28"/>
          <w:szCs w:val="28"/>
        </w:rPr>
        <w:t>»,</w:t>
      </w:r>
      <w:r w:rsidRPr="00564564">
        <w:rPr>
          <w:rFonts w:ascii="PT Astra Serif" w:hAnsi="PT Astra Serif" w:cs="Times New Roman"/>
          <w:sz w:val="28"/>
          <w:szCs w:val="28"/>
        </w:rPr>
        <w:t xml:space="preserve"> Совет депутатов муниципального образования </w:t>
      </w:r>
      <w:r w:rsidR="001844EB" w:rsidRPr="00564564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64564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sz w:val="28"/>
          <w:szCs w:val="28"/>
        </w:rPr>
        <w:t xml:space="preserve"> района Ульяновской области четвертого созыва </w:t>
      </w:r>
    </w:p>
    <w:p w:rsidR="0082254F" w:rsidRPr="00564564" w:rsidRDefault="0082254F" w:rsidP="001844E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64564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="007455E5"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>е</w:t>
      </w:r>
      <w:r w:rsidR="007455E5"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>ш</w:t>
      </w:r>
      <w:r w:rsidR="007455E5"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>и</w:t>
      </w:r>
      <w:r w:rsidR="007455E5"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>л:</w:t>
      </w:r>
    </w:p>
    <w:p w:rsidR="0082254F" w:rsidRPr="00564564" w:rsidRDefault="0082254F" w:rsidP="0056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1. Утвердить </w:t>
      </w:r>
      <w:hyperlink w:anchor="Par32" w:history="1">
        <w:r w:rsidRPr="00564564">
          <w:rPr>
            <w:rFonts w:ascii="PT Astra Serif" w:hAnsi="PT Astra Serif" w:cs="Times New Roman"/>
            <w:color w:val="000000" w:themeColor="text1"/>
            <w:sz w:val="28"/>
            <w:szCs w:val="28"/>
          </w:rPr>
          <w:t>Положение</w:t>
        </w:r>
      </w:hyperlink>
      <w:r w:rsidRPr="00564564">
        <w:rPr>
          <w:rFonts w:ascii="PT Astra Serif" w:hAnsi="PT Astra Serif" w:cs="Times New Roman"/>
          <w:sz w:val="28"/>
          <w:szCs w:val="28"/>
        </w:rPr>
        <w:t xml:space="preserve"> о комиссии по вопросам муниципальной службы муниципального образования </w:t>
      </w:r>
      <w:r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sz w:val="28"/>
          <w:szCs w:val="28"/>
        </w:rPr>
        <w:t xml:space="preserve">   согласно приложению к настоящему решению.</w:t>
      </w:r>
    </w:p>
    <w:p w:rsidR="00564564" w:rsidRPr="00564564" w:rsidRDefault="00564564" w:rsidP="005645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564564">
        <w:rPr>
          <w:rStyle w:val="a5"/>
          <w:rFonts w:ascii="PT Astra Serif" w:hAnsi="PT Astra Serif"/>
          <w:sz w:val="28"/>
          <w:szCs w:val="28"/>
        </w:rPr>
        <w:t xml:space="preserve">2. Настоящее </w:t>
      </w:r>
      <w:r w:rsidR="000327ED">
        <w:rPr>
          <w:rStyle w:val="a5"/>
          <w:rFonts w:ascii="PT Astra Serif" w:hAnsi="PT Astra Serif"/>
          <w:sz w:val="28"/>
          <w:szCs w:val="28"/>
        </w:rPr>
        <w:t>решение</w:t>
      </w:r>
      <w:r w:rsidRPr="00564564">
        <w:rPr>
          <w:rStyle w:val="a5"/>
          <w:rFonts w:ascii="PT Astra Serif" w:hAnsi="PT Astra Serif"/>
          <w:sz w:val="28"/>
          <w:szCs w:val="28"/>
        </w:rPr>
        <w:t xml:space="preserve"> вступает в силу на следующий день </w:t>
      </w:r>
      <w:r>
        <w:rPr>
          <w:rStyle w:val="a5"/>
          <w:rFonts w:ascii="PT Astra Serif" w:hAnsi="PT Astra Serif"/>
          <w:sz w:val="28"/>
          <w:szCs w:val="28"/>
        </w:rPr>
        <w:t>п</w:t>
      </w:r>
      <w:r w:rsidRPr="00564564">
        <w:rPr>
          <w:rStyle w:val="a5"/>
          <w:rFonts w:ascii="PT Astra Serif" w:hAnsi="PT Astra Serif"/>
          <w:sz w:val="28"/>
          <w:szCs w:val="28"/>
        </w:rPr>
        <w:t>осле дня его официального обнародования</w:t>
      </w:r>
      <w:r w:rsidR="00E67A17">
        <w:rPr>
          <w:rStyle w:val="a5"/>
          <w:rFonts w:ascii="PT Astra Serif" w:hAnsi="PT Astra Serif"/>
          <w:sz w:val="28"/>
          <w:szCs w:val="28"/>
        </w:rPr>
        <w:t xml:space="preserve">, подлежит </w:t>
      </w:r>
      <w:r w:rsidRPr="00564564">
        <w:rPr>
          <w:rFonts w:ascii="PT Astra Serif" w:hAnsi="PT Astra Serif"/>
          <w:sz w:val="28"/>
          <w:szCs w:val="28"/>
        </w:rPr>
        <w:t>размещени</w:t>
      </w:r>
      <w:r w:rsidR="00E67A17">
        <w:rPr>
          <w:rFonts w:ascii="PT Astra Serif" w:hAnsi="PT Astra Serif"/>
          <w:sz w:val="28"/>
          <w:szCs w:val="28"/>
        </w:rPr>
        <w:t xml:space="preserve">ю </w:t>
      </w:r>
      <w:r w:rsidRPr="00564564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</w:t>
      </w:r>
      <w:proofErr w:type="spellStart"/>
      <w:r w:rsidRPr="00564564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564564">
        <w:rPr>
          <w:rFonts w:ascii="PT Astra Serif" w:hAnsi="PT Astra Serif"/>
          <w:sz w:val="28"/>
          <w:szCs w:val="28"/>
        </w:rPr>
        <w:t xml:space="preserve"> район» Ульяновской облас</w:t>
      </w:r>
      <w:r w:rsidR="00E67A17">
        <w:rPr>
          <w:rFonts w:ascii="PT Astra Serif" w:hAnsi="PT Astra Serif"/>
          <w:sz w:val="28"/>
          <w:szCs w:val="28"/>
        </w:rPr>
        <w:t>ти (</w:t>
      </w:r>
      <w:hyperlink r:id="rId7" w:history="1">
        <w:r w:rsidR="00E67A17" w:rsidRPr="00E67A17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E67A17">
        <w:rPr>
          <w:rFonts w:ascii="PT Astra Serif" w:hAnsi="PT Astra Serif"/>
          <w:sz w:val="28"/>
          <w:szCs w:val="28"/>
        </w:rPr>
        <w:t xml:space="preserve">), а также </w:t>
      </w:r>
      <w:r w:rsidRPr="00564564">
        <w:rPr>
          <w:rFonts w:ascii="PT Astra Serif" w:hAnsi="PT Astra Serif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5645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Pr="0056456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</w:t>
      </w:r>
      <w:r w:rsidR="00BA3283">
        <w:rPr>
          <w:rFonts w:ascii="PT Astra Serif" w:hAnsi="PT Astra Serif"/>
          <w:sz w:val="28"/>
          <w:szCs w:val="28"/>
        </w:rPr>
        <w:t xml:space="preserve"> </w:t>
      </w:r>
      <w:r w:rsidR="00BA3283" w:rsidRPr="0092274C">
        <w:rPr>
          <w:rFonts w:ascii="PT Astra Serif" w:hAnsi="PT Astra Serif"/>
          <w:sz w:val="28"/>
          <w:szCs w:val="28"/>
        </w:rPr>
        <w:t>(</w:t>
      </w:r>
      <w:proofErr w:type="spellStart"/>
      <w:r w:rsidR="00BA3283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="00BA3283" w:rsidRPr="00312D5F">
        <w:rPr>
          <w:rFonts w:ascii="PT Astra Serif" w:hAnsi="PT Astra Serif"/>
          <w:sz w:val="28"/>
          <w:szCs w:val="28"/>
        </w:rPr>
        <w:t>.m-vestnik.ru</w:t>
      </w:r>
      <w:r w:rsidR="00BA3283" w:rsidRPr="0092274C">
        <w:rPr>
          <w:rFonts w:ascii="PT Astra Serif" w:hAnsi="PT Astra Serif"/>
          <w:sz w:val="28"/>
          <w:szCs w:val="28"/>
        </w:rPr>
        <w:t>)</w:t>
      </w:r>
      <w:r w:rsidR="00BA3283"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2254F" w:rsidRPr="00564564" w:rsidRDefault="00E67A17" w:rsidP="0056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82254F" w:rsidRPr="00564564">
        <w:rPr>
          <w:rFonts w:ascii="PT Astra Serif" w:hAnsi="PT Astra Serif" w:cs="Times New Roman"/>
          <w:sz w:val="28"/>
          <w:szCs w:val="28"/>
        </w:rPr>
        <w:t>. Контроль исполнения настоящего решения оставляю за собой.</w:t>
      </w:r>
    </w:p>
    <w:p w:rsidR="0082254F" w:rsidRPr="00564564" w:rsidRDefault="0082254F" w:rsidP="008225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</w:rPr>
      </w:pPr>
      <w:bookmarkStart w:id="0" w:name="_GoBack"/>
      <w:bookmarkEnd w:id="0"/>
    </w:p>
    <w:p w:rsidR="0082254F" w:rsidRPr="00564564" w:rsidRDefault="0082254F" w:rsidP="008225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</w:rPr>
      </w:pPr>
    </w:p>
    <w:p w:rsidR="0082254F" w:rsidRPr="00564564" w:rsidRDefault="0082254F" w:rsidP="0082254F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82254F" w:rsidRPr="00564564" w:rsidRDefault="0052365A" w:rsidP="0082254F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="0082254F" w:rsidRPr="00564564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="0082254F" w:rsidRPr="00564564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CA74BD" w:rsidRPr="00564564" w:rsidRDefault="00CA74BD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</w:rPr>
      </w:pPr>
    </w:p>
    <w:p w:rsidR="0082254F" w:rsidRPr="00564564" w:rsidRDefault="0082254F" w:rsidP="0082254F">
      <w:pPr>
        <w:pStyle w:val="ConsPlusNormal"/>
        <w:jc w:val="right"/>
        <w:outlineLvl w:val="0"/>
        <w:rPr>
          <w:rFonts w:ascii="PT Astra Serif" w:hAnsi="PT Astra Serif" w:cs="Times New Roman"/>
          <w:sz w:val="24"/>
          <w:szCs w:val="24"/>
        </w:rPr>
      </w:pPr>
      <w:r w:rsidRPr="00564564">
        <w:rPr>
          <w:rFonts w:ascii="PT Astra Serif" w:hAnsi="PT Astra Serif" w:cs="Times New Roman"/>
          <w:sz w:val="24"/>
          <w:szCs w:val="24"/>
        </w:rPr>
        <w:lastRenderedPageBreak/>
        <w:t>Приложение к решению</w:t>
      </w:r>
    </w:p>
    <w:p w:rsidR="0082254F" w:rsidRPr="00564564" w:rsidRDefault="0082254F" w:rsidP="0082254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 w:rsidRPr="00564564">
        <w:rPr>
          <w:rFonts w:ascii="PT Astra Serif" w:hAnsi="PT Astra Serif" w:cs="Times New Roman"/>
          <w:sz w:val="24"/>
          <w:szCs w:val="24"/>
        </w:rPr>
        <w:t>Совета депутатов</w:t>
      </w:r>
    </w:p>
    <w:p w:rsidR="0082254F" w:rsidRPr="00564564" w:rsidRDefault="0082254F" w:rsidP="0082254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 w:rsidRPr="00564564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82254F" w:rsidRPr="00564564" w:rsidRDefault="0082254F" w:rsidP="0082254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 w:rsidRPr="00564564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564564">
        <w:rPr>
          <w:rFonts w:ascii="PT Astra Serif" w:hAnsi="PT Astra Serif" w:cs="Times New Roman"/>
          <w:sz w:val="24"/>
          <w:szCs w:val="24"/>
        </w:rPr>
        <w:t>Тиинское</w:t>
      </w:r>
      <w:proofErr w:type="spellEnd"/>
      <w:r w:rsidRPr="00564564">
        <w:rPr>
          <w:rFonts w:ascii="PT Astra Serif" w:hAnsi="PT Astra Serif" w:cs="Times New Roman"/>
          <w:sz w:val="24"/>
          <w:szCs w:val="24"/>
        </w:rPr>
        <w:t xml:space="preserve"> сельское поселение» </w:t>
      </w:r>
    </w:p>
    <w:p w:rsidR="0082254F" w:rsidRPr="00564564" w:rsidRDefault="0082254F" w:rsidP="0082254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564564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564564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82254F" w:rsidRPr="00564564" w:rsidRDefault="0082254F" w:rsidP="0082254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 w:rsidRPr="00564564">
        <w:rPr>
          <w:rFonts w:ascii="PT Astra Serif" w:hAnsi="PT Astra Serif" w:cs="Times New Roman"/>
          <w:sz w:val="24"/>
          <w:szCs w:val="24"/>
        </w:rPr>
        <w:t xml:space="preserve">от </w:t>
      </w:r>
      <w:r w:rsidR="00CA74BD">
        <w:rPr>
          <w:rFonts w:ascii="PT Astra Serif" w:hAnsi="PT Astra Serif" w:cs="Times New Roman"/>
          <w:sz w:val="24"/>
          <w:szCs w:val="24"/>
        </w:rPr>
        <w:t>28.10.</w:t>
      </w:r>
      <w:r w:rsidRPr="00564564">
        <w:rPr>
          <w:rFonts w:ascii="PT Astra Serif" w:hAnsi="PT Astra Serif" w:cs="Times New Roman"/>
          <w:sz w:val="24"/>
          <w:szCs w:val="24"/>
        </w:rPr>
        <w:t>202</w:t>
      </w:r>
      <w:r w:rsidR="007455E5" w:rsidRPr="00564564">
        <w:rPr>
          <w:rFonts w:ascii="PT Astra Serif" w:hAnsi="PT Astra Serif" w:cs="Times New Roman"/>
          <w:sz w:val="24"/>
          <w:szCs w:val="24"/>
        </w:rPr>
        <w:t>2</w:t>
      </w:r>
      <w:r w:rsidRPr="00564564">
        <w:rPr>
          <w:rFonts w:ascii="PT Astra Serif" w:hAnsi="PT Astra Serif" w:cs="Times New Roman"/>
          <w:sz w:val="24"/>
          <w:szCs w:val="24"/>
        </w:rPr>
        <w:t xml:space="preserve"> г. № </w:t>
      </w:r>
      <w:r w:rsidR="00CA74BD">
        <w:rPr>
          <w:rFonts w:ascii="PT Astra Serif" w:hAnsi="PT Astra Serif" w:cs="Times New Roman"/>
          <w:sz w:val="24"/>
          <w:szCs w:val="24"/>
        </w:rPr>
        <w:t>11/23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Calibri"/>
          <w:b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bookmarkStart w:id="1" w:name="Par32"/>
      <w:bookmarkEnd w:id="1"/>
      <w:r w:rsidRPr="00564564">
        <w:rPr>
          <w:rFonts w:ascii="PT Astra Serif" w:hAnsi="PT Astra Serif" w:cs="Times New Roman"/>
          <w:b/>
          <w:sz w:val="28"/>
          <w:szCs w:val="28"/>
        </w:rPr>
        <w:t xml:space="preserve">Положение о комиссии по вопросам муниципальной службы муниципального образования </w:t>
      </w:r>
      <w:r w:rsidRPr="00564564">
        <w:rPr>
          <w:rFonts w:ascii="PT Astra Serif" w:hAnsi="PT Astra Serif" w:cs="Times New Roman"/>
          <w:b/>
          <w:bCs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/>
          <w:bCs/>
          <w:sz w:val="28"/>
        </w:rPr>
        <w:t>Тиинское</w:t>
      </w:r>
      <w:proofErr w:type="spellEnd"/>
      <w:r w:rsidRPr="00564564">
        <w:rPr>
          <w:rFonts w:ascii="PT Astra Serif" w:hAnsi="PT Astra Serif" w:cs="Times New Roman"/>
          <w:b/>
          <w:bCs/>
          <w:sz w:val="28"/>
        </w:rPr>
        <w:t xml:space="preserve"> сельское поселение</w:t>
      </w:r>
      <w:r w:rsidRPr="00564564">
        <w:rPr>
          <w:rFonts w:ascii="PT Astra Serif" w:hAnsi="PT Astra Serif" w:cs="Times New Roman"/>
          <w:b/>
          <w:bCs/>
          <w:sz w:val="28"/>
          <w:szCs w:val="28"/>
        </w:rPr>
        <w:t xml:space="preserve">» </w:t>
      </w:r>
      <w:r w:rsidRPr="00564564">
        <w:rPr>
          <w:rFonts w:ascii="PT Astra Serif" w:hAnsi="PT Astra Serif" w:cs="Times New Roman"/>
          <w:b/>
          <w:bCs/>
          <w:sz w:val="28"/>
        </w:rPr>
        <w:t xml:space="preserve">  </w:t>
      </w:r>
      <w:proofErr w:type="spellStart"/>
      <w:r w:rsidRPr="00564564">
        <w:rPr>
          <w:rFonts w:ascii="PT Astra Serif" w:hAnsi="PT Astra Serif" w:cs="Times New Roman"/>
          <w:b/>
          <w:bCs/>
          <w:sz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/>
          <w:bCs/>
          <w:sz w:val="28"/>
        </w:rPr>
        <w:t xml:space="preserve"> района Ульяновской области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564564">
        <w:rPr>
          <w:rFonts w:ascii="PT Astra Serif" w:hAnsi="PT Astra Serif" w:cs="Times New Roman"/>
          <w:b/>
          <w:sz w:val="28"/>
          <w:szCs w:val="28"/>
        </w:rPr>
        <w:t>1. Общие положения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1.1. Настоящим Положением в соответствии с </w:t>
      </w: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564564">
          <w:rPr>
            <w:rFonts w:ascii="PT Astra Serif" w:hAnsi="PT Astra Serif" w:cs="Times New Roman"/>
            <w:color w:val="000000" w:themeColor="text1"/>
            <w:sz w:val="28"/>
            <w:szCs w:val="28"/>
          </w:rPr>
          <w:t>законом</w:t>
        </w:r>
      </w:hyperlink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N 25-ФЗ </w:t>
      </w:r>
      <w:r w:rsidR="001844EB"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1844EB"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(далее - Федеральный закон) определяется порядок образования и деятельности комиссии по вопросам муниципальной службы муниципального образования </w:t>
      </w:r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сельское поселение»   </w:t>
      </w:r>
      <w:proofErr w:type="spellStart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  (далее - комиссия), образуемой в муниципальном образовании </w:t>
      </w:r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сельское поселение»   </w:t>
      </w:r>
      <w:proofErr w:type="spellStart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1.2. Комиссия в своей деятельности руководствуется </w:t>
      </w:r>
      <w:hyperlink r:id="rId9" w:history="1">
        <w:r w:rsidRPr="00564564">
          <w:rPr>
            <w:rFonts w:ascii="PT Astra Serif" w:hAnsi="PT Astra Serif" w:cs="Times New Roman"/>
            <w:color w:val="000000" w:themeColor="text1"/>
            <w:sz w:val="28"/>
            <w:szCs w:val="28"/>
          </w:rPr>
          <w:t>Конституцией</w:t>
        </w:r>
      </w:hyperlink>
      <w:r w:rsidRPr="0056456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Ульяновской области, муниципальными правовыми актами, настоящим Положением.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1.3. Основными задачами комиссии являются: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а) осуществление функций по приему, регистрации, проверке, рассмотрению заявлений и материалов о назначении ежемесячной пенсии за выслугу лет на муниципальной должности; внесение предложения о назначении ежемесячной пенсии за выслугу лет либо об отказе в ее назначении;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б) осуществление функций по приему, проверке, рассмотрению документов о назначении (зачете) стажа за выслугу лет на муниципальной должности; внесение предложения о назначении ежемесячной надбавки за выслугу лет либо об отказе в ее назначении;</w:t>
      </w:r>
    </w:p>
    <w:p w:rsidR="0082254F" w:rsidRPr="00564564" w:rsidRDefault="0082254F" w:rsidP="00EF5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в) иные задачи, возложенные на Комиссию муниципальными правовыми актами.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564564">
        <w:rPr>
          <w:rFonts w:ascii="PT Astra Serif" w:hAnsi="PT Astra Serif" w:cs="Times New Roman"/>
          <w:b/>
          <w:sz w:val="28"/>
          <w:szCs w:val="28"/>
        </w:rPr>
        <w:t>2. Порядок образования комиссии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</w:rPr>
      </w:pP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2.1. Порядок работы комиссии определяется правовым актом Совета депутатов муниципального образования </w:t>
      </w:r>
      <w:r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sz w:val="28"/>
          <w:szCs w:val="28"/>
        </w:rPr>
        <w:t>.</w:t>
      </w:r>
    </w:p>
    <w:p w:rsidR="0082254F" w:rsidRPr="00564564" w:rsidRDefault="0082254F" w:rsidP="0082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 2.2. В состав Комиссии входят председатель, его заместитель, секретарь и члены Комиссии. Все члены комиссии при принятии решений обладают равными правами.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lastRenderedPageBreak/>
        <w:t xml:space="preserve">Председателем комиссии является Глава </w:t>
      </w:r>
      <w:r w:rsidR="003E2E07" w:rsidRPr="00564564">
        <w:rPr>
          <w:rFonts w:ascii="PT Astra Serif" w:hAnsi="PT Astra Serif" w:cs="Times New Roman"/>
          <w:sz w:val="28"/>
          <w:szCs w:val="28"/>
        </w:rPr>
        <w:t>а</w:t>
      </w:r>
      <w:r w:rsidRPr="00564564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  </w:t>
      </w:r>
      <w:r w:rsidRPr="00564564">
        <w:rPr>
          <w:rFonts w:ascii="PT Astra Serif" w:hAnsi="PT Astra Serif" w:cs="Times New Roman"/>
          <w:sz w:val="28"/>
          <w:szCs w:val="28"/>
        </w:rPr>
        <w:t xml:space="preserve">(далее - Глава </w:t>
      </w:r>
      <w:r w:rsidR="003E2E07" w:rsidRPr="00564564">
        <w:rPr>
          <w:rFonts w:ascii="PT Astra Serif" w:hAnsi="PT Astra Serif" w:cs="Times New Roman"/>
          <w:sz w:val="28"/>
          <w:szCs w:val="28"/>
        </w:rPr>
        <w:t>а</w:t>
      </w:r>
      <w:r w:rsidRPr="00564564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3E2E07" w:rsidRPr="00564564">
        <w:rPr>
          <w:rFonts w:ascii="PT Astra Serif" w:hAnsi="PT Astra Serif" w:cs="Times New Roman"/>
          <w:sz w:val="28"/>
          <w:szCs w:val="28"/>
        </w:rPr>
        <w:t>поселения</w:t>
      </w:r>
      <w:r w:rsidRPr="00564564">
        <w:rPr>
          <w:rFonts w:ascii="PT Astra Serif" w:hAnsi="PT Astra Serif" w:cs="Times New Roman"/>
          <w:sz w:val="28"/>
          <w:szCs w:val="28"/>
        </w:rPr>
        <w:t>).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Заместителем председателя комиссии является 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главный специалист-эксперт администрации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  </w:t>
      </w:r>
      <w:r w:rsidRPr="00564564">
        <w:rPr>
          <w:rFonts w:ascii="PT Astra Serif" w:hAnsi="PT Astra Serif" w:cs="Times New Roman"/>
          <w:sz w:val="28"/>
          <w:szCs w:val="28"/>
        </w:rPr>
        <w:t xml:space="preserve">(далее </w:t>
      </w:r>
      <w:r w:rsidR="003E2E07" w:rsidRPr="00564564">
        <w:rPr>
          <w:rFonts w:ascii="PT Astra Serif" w:hAnsi="PT Astra Serif" w:cs="Times New Roman"/>
          <w:sz w:val="28"/>
          <w:szCs w:val="28"/>
        </w:rPr>
        <w:t>–</w:t>
      </w:r>
      <w:r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="003E2E07" w:rsidRPr="00564564">
        <w:rPr>
          <w:rFonts w:ascii="PT Astra Serif" w:hAnsi="PT Astra Serif" w:cs="Times New Roman"/>
          <w:sz w:val="28"/>
          <w:szCs w:val="28"/>
        </w:rPr>
        <w:t>главный специалист-эксперт</w:t>
      </w:r>
      <w:r w:rsidRPr="00564564">
        <w:rPr>
          <w:rFonts w:ascii="PT Astra Serif" w:hAnsi="PT Astra Serif" w:cs="Times New Roman"/>
          <w:sz w:val="28"/>
          <w:szCs w:val="28"/>
        </w:rPr>
        <w:t>).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Количество членов комиссии </w:t>
      </w:r>
      <w:r w:rsidR="003E2E07" w:rsidRPr="00564564">
        <w:rPr>
          <w:rFonts w:ascii="PT Astra Serif" w:hAnsi="PT Astra Serif" w:cs="Times New Roman"/>
          <w:sz w:val="28"/>
          <w:szCs w:val="28"/>
        </w:rPr>
        <w:t>-</w:t>
      </w:r>
      <w:r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="003E2E07" w:rsidRPr="00564564">
        <w:rPr>
          <w:rFonts w:ascii="PT Astra Serif" w:hAnsi="PT Astra Serif" w:cs="Times New Roman"/>
          <w:sz w:val="28"/>
          <w:szCs w:val="28"/>
        </w:rPr>
        <w:t>6</w:t>
      </w:r>
      <w:r w:rsidRPr="00564564">
        <w:rPr>
          <w:rFonts w:ascii="PT Astra Serif" w:hAnsi="PT Astra Serif" w:cs="Times New Roman"/>
          <w:sz w:val="28"/>
          <w:szCs w:val="28"/>
        </w:rPr>
        <w:t xml:space="preserve"> человек.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Представители Совета депутатов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</w:t>
      </w:r>
      <w:r w:rsidRPr="00564564">
        <w:rPr>
          <w:rFonts w:ascii="PT Astra Serif" w:hAnsi="PT Astra Serif" w:cs="Times New Roman"/>
          <w:sz w:val="28"/>
          <w:szCs w:val="28"/>
        </w:rPr>
        <w:t xml:space="preserve"> включаются в состав комиссии распоряжением </w:t>
      </w:r>
      <w:r w:rsidR="003E2E07" w:rsidRPr="00564564">
        <w:rPr>
          <w:rFonts w:ascii="PT Astra Serif" w:hAnsi="PT Astra Serif" w:cs="Times New Roman"/>
          <w:sz w:val="28"/>
          <w:szCs w:val="28"/>
        </w:rPr>
        <w:t>п</w:t>
      </w:r>
      <w:r w:rsidRPr="00564564">
        <w:rPr>
          <w:rFonts w:ascii="PT Astra Serif" w:hAnsi="PT Astra Serif" w:cs="Times New Roman"/>
          <w:sz w:val="28"/>
          <w:szCs w:val="28"/>
        </w:rPr>
        <w:t xml:space="preserve">редседателя Совета депутатов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="003E2E07" w:rsidRPr="00564564">
        <w:rPr>
          <w:rFonts w:ascii="PT Astra Serif" w:hAnsi="PT Astra Serif" w:cs="Times New Roman"/>
          <w:sz w:val="28"/>
          <w:szCs w:val="28"/>
        </w:rPr>
        <w:t>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Представители </w:t>
      </w:r>
      <w:r w:rsidR="003E2E07" w:rsidRPr="00564564">
        <w:rPr>
          <w:rFonts w:ascii="PT Astra Serif" w:hAnsi="PT Astra Serif" w:cs="Times New Roman"/>
          <w:sz w:val="28"/>
          <w:szCs w:val="28"/>
        </w:rPr>
        <w:t>а</w:t>
      </w:r>
      <w:r w:rsidRPr="00564564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  </w:t>
      </w:r>
      <w:r w:rsidRPr="00564564">
        <w:rPr>
          <w:rFonts w:ascii="PT Astra Serif" w:hAnsi="PT Astra Serif" w:cs="Times New Roman"/>
          <w:sz w:val="28"/>
          <w:szCs w:val="28"/>
        </w:rPr>
        <w:t>включаются в состав комиссии распоряжением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а</w:t>
      </w:r>
      <w:r w:rsidRPr="00564564">
        <w:rPr>
          <w:rFonts w:ascii="PT Astra Serif" w:hAnsi="PT Astra Serif" w:cs="Times New Roman"/>
          <w:sz w:val="28"/>
          <w:szCs w:val="28"/>
        </w:rPr>
        <w:t>дминистрации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</w:t>
      </w:r>
      <w:r w:rsidRPr="00564564">
        <w:rPr>
          <w:rFonts w:ascii="PT Astra Serif" w:hAnsi="PT Astra Serif" w:cs="Times New Roman"/>
          <w:sz w:val="28"/>
          <w:szCs w:val="28"/>
        </w:rPr>
        <w:t>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2.3.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2.4. На заседании комиссии приглашаются независимые эксперты - представители научных организаций и образовательных организаций среднего и высшего профессионального образования (далее - научные организации и образовательные организации), других организаций, приглашаемые в качестве независимых экспертов-специалистов по вопросам, связанным с муниципальной службой, без указания персональных данных экспертов.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564564">
        <w:rPr>
          <w:rFonts w:ascii="PT Astra Serif" w:hAnsi="PT Astra Serif" w:cs="Times New Roman"/>
          <w:b/>
          <w:sz w:val="28"/>
          <w:szCs w:val="28"/>
        </w:rPr>
        <w:t xml:space="preserve">3. Порядок приглашения </w:t>
      </w:r>
      <w:proofErr w:type="gramStart"/>
      <w:r w:rsidRPr="00564564">
        <w:rPr>
          <w:rFonts w:ascii="PT Astra Serif" w:hAnsi="PT Astra Serif" w:cs="Times New Roman"/>
          <w:b/>
          <w:sz w:val="28"/>
          <w:szCs w:val="28"/>
        </w:rPr>
        <w:t>на</w:t>
      </w:r>
      <w:proofErr w:type="gramEnd"/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4564">
        <w:rPr>
          <w:rFonts w:ascii="PT Astra Serif" w:hAnsi="PT Astra Serif" w:cs="Times New Roman"/>
          <w:b/>
          <w:sz w:val="28"/>
          <w:szCs w:val="28"/>
        </w:rPr>
        <w:t>заседание комиссии независимых экспертов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3.1. Глава </w:t>
      </w:r>
      <w:r w:rsidR="003E2E07" w:rsidRPr="00564564">
        <w:rPr>
          <w:rFonts w:ascii="PT Astra Serif" w:hAnsi="PT Astra Serif" w:cs="Times New Roman"/>
          <w:sz w:val="28"/>
          <w:szCs w:val="28"/>
        </w:rPr>
        <w:t>а</w:t>
      </w:r>
      <w:r w:rsidRPr="00564564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3E2E07" w:rsidRPr="00564564">
        <w:rPr>
          <w:rFonts w:ascii="PT Astra Serif" w:hAnsi="PT Astra Serif" w:cs="Times New Roman"/>
          <w:sz w:val="28"/>
          <w:szCs w:val="28"/>
        </w:rPr>
        <w:t>поселения</w:t>
      </w:r>
      <w:r w:rsidRPr="00564564">
        <w:rPr>
          <w:rFonts w:ascii="PT Astra Serif" w:hAnsi="PT Astra Serif" w:cs="Times New Roman"/>
          <w:sz w:val="28"/>
          <w:szCs w:val="28"/>
        </w:rPr>
        <w:t xml:space="preserve"> направляет запросы в организации с предложением направить своих представителей для участия в заседании комиссии в качестве независимых экспертов - специалистов по вопросам, связанным с муниципальной службой. Запрос направляется без указания персональных данных экспертов.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3.2. Независимыми экспертами могут быть работающие в научных организациях и образовательных организациях, других организациях граждане Российской Федерации.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Предпочтение при приглашении на заседание комиссии в качестве независимых экспертов представителей организаций должно быть отдано </w:t>
      </w:r>
      <w:r w:rsidRPr="00564564">
        <w:rPr>
          <w:rFonts w:ascii="PT Astra Serif" w:hAnsi="PT Astra Serif" w:cs="Times New Roman"/>
          <w:sz w:val="28"/>
          <w:szCs w:val="28"/>
        </w:rPr>
        <w:lastRenderedPageBreak/>
        <w:t>лицам, трудовая (служебная) деятельность которых в течение трех и более лет была связана с муниципальной службой.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в органах местного самоуправления.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3.3. Независимые эксперты приглашаются на заседание комиссии на добровольной основе.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564564">
        <w:rPr>
          <w:rFonts w:ascii="PT Astra Serif" w:hAnsi="PT Astra Serif" w:cs="Times New Roman"/>
          <w:b/>
          <w:sz w:val="28"/>
          <w:szCs w:val="28"/>
        </w:rPr>
        <w:t>4. Порядок работы комиссии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4.1. Основаниями для проведения заседания комиссии являются: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а) поступление заявления от муниципального служащего о назначении ему ежемесячной пенсии за выслугу лет на муниципальной должности;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б) поступление материалов (документов), подтверждающих стаж муниципальной службы;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в) иные основания, предусмотренные муниципальными правовыми актами.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4.2. По письменному запросу председателя комиссии представитель нанимателя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4.3. Дата, время и место заседания комиссии устанавливаются ее председателем.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 w:rsidRPr="00564564">
        <w:rPr>
          <w:rFonts w:ascii="PT Astra Serif" w:hAnsi="PT Astra Serif" w:cs="Times New Roman"/>
          <w:sz w:val="28"/>
          <w:szCs w:val="28"/>
        </w:rPr>
        <w:t>позднее</w:t>
      </w:r>
      <w:proofErr w:type="gramEnd"/>
      <w:r w:rsidRPr="00564564">
        <w:rPr>
          <w:rFonts w:ascii="PT Astra Serif" w:hAnsi="PT Astra Serif" w:cs="Times New Roman"/>
          <w:sz w:val="28"/>
          <w:szCs w:val="28"/>
        </w:rPr>
        <w:t xml:space="preserve"> чем за пять рабочих дней до дня заседания.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4.4. Заседание комиссии считается правомочным, если на нем присутствует не менее двух третей от общего числа членов комиссии.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4.5.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4.6. Заседание комиссии проводится в присутствии муниципального служащего. 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 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 xml:space="preserve">4.7. На заседании комиссии заслушиваются пояснения муниципального служащего, рассматриваются материалы, относящиеся к вопросам, </w:t>
      </w:r>
      <w:r w:rsidRPr="00564564">
        <w:rPr>
          <w:rFonts w:ascii="PT Astra Serif" w:hAnsi="PT Astra Serif" w:cs="Times New Roman"/>
          <w:sz w:val="28"/>
          <w:szCs w:val="28"/>
        </w:rPr>
        <w:lastRenderedPageBreak/>
        <w:t>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4.9.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4.10. По результатам рассмотрения комиссии комиссия принимает решение, которое подписывают члены комиссии, принявшие участие в ее заседании. Решения комиссии носят рекомендательный характер.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4.11. В решении комиссии указываются: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а) фамилия, имя, отчество, должность муниципального служащего, в отношении которого рассматривался вопрос;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б) фамилии, имена, отчества членов комиссии и других лиц, присутствующих на заседании;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в) существо решения и его обоснование;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г) результаты голосования.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4.12.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82254F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4.13. Копии решения комиссии в течение трех дней со дня его принятия направляются представителю нанимателя, муниципальному служащему, а также по решению комиссии - иным заинтересованным лицам.</w:t>
      </w:r>
    </w:p>
    <w:p w:rsidR="00761EB8" w:rsidRPr="00564564" w:rsidRDefault="0082254F" w:rsidP="003E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64564">
        <w:rPr>
          <w:rFonts w:ascii="PT Astra Serif" w:hAnsi="PT Astra Serif" w:cs="Times New Roman"/>
          <w:sz w:val="28"/>
          <w:szCs w:val="28"/>
        </w:rPr>
        <w:t>4.14. Организационно-техническое и документационное обеспечение деятельности комиссии возлагается на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 а</w:t>
      </w:r>
      <w:r w:rsidRPr="00564564">
        <w:rPr>
          <w:rFonts w:ascii="PT Astra Serif" w:hAnsi="PT Astra Serif" w:cs="Times New Roman"/>
          <w:sz w:val="28"/>
          <w:szCs w:val="28"/>
        </w:rPr>
        <w:t xml:space="preserve">дминистрацию </w:t>
      </w:r>
      <w:r w:rsidR="003E2E07" w:rsidRPr="0056456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3E2E07" w:rsidRPr="00564564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Тиинское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  </w:t>
      </w:r>
      <w:proofErr w:type="spellStart"/>
      <w:r w:rsidR="003E2E07" w:rsidRPr="00564564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3E2E07" w:rsidRPr="00564564">
        <w:rPr>
          <w:rFonts w:ascii="PT Astra Serif" w:hAnsi="PT Astra Serif" w:cs="Times New Roman"/>
          <w:bCs/>
          <w:sz w:val="28"/>
          <w:szCs w:val="28"/>
        </w:rPr>
        <w:t xml:space="preserve"> района Ульяновской области.</w:t>
      </w:r>
    </w:p>
    <w:sectPr w:rsidR="00761EB8" w:rsidRPr="00564564" w:rsidSect="00B307C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8E"/>
    <w:rsid w:val="000327ED"/>
    <w:rsid w:val="001844EB"/>
    <w:rsid w:val="003E2E07"/>
    <w:rsid w:val="0052365A"/>
    <w:rsid w:val="00564564"/>
    <w:rsid w:val="006242A5"/>
    <w:rsid w:val="00682687"/>
    <w:rsid w:val="007455E5"/>
    <w:rsid w:val="00761EB8"/>
    <w:rsid w:val="0082254F"/>
    <w:rsid w:val="008857FC"/>
    <w:rsid w:val="00BA3283"/>
    <w:rsid w:val="00CA74BD"/>
    <w:rsid w:val="00E66E8E"/>
    <w:rsid w:val="00E67A17"/>
    <w:rsid w:val="00E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2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822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822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87"/>
    <w:rPr>
      <w:rFonts w:ascii="Tahoma" w:hAnsi="Tahoma" w:cs="Tahoma"/>
      <w:sz w:val="16"/>
      <w:szCs w:val="16"/>
    </w:rPr>
  </w:style>
  <w:style w:type="character" w:customStyle="1" w:styleId="a5">
    <w:name w:val="Цветовое выделение для Текст"/>
    <w:rsid w:val="00564564"/>
  </w:style>
  <w:style w:type="character" w:styleId="a6">
    <w:name w:val="Hyperlink"/>
    <w:basedOn w:val="a0"/>
    <w:uiPriority w:val="99"/>
    <w:unhideWhenUsed/>
    <w:rsid w:val="00E67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2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822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822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87"/>
    <w:rPr>
      <w:rFonts w:ascii="Tahoma" w:hAnsi="Tahoma" w:cs="Tahoma"/>
      <w:sz w:val="16"/>
      <w:szCs w:val="16"/>
    </w:rPr>
  </w:style>
  <w:style w:type="character" w:customStyle="1" w:styleId="a5">
    <w:name w:val="Цветовое выделение для Текст"/>
    <w:rsid w:val="00564564"/>
  </w:style>
  <w:style w:type="character" w:styleId="a6">
    <w:name w:val="Hyperlink"/>
    <w:basedOn w:val="a0"/>
    <w:uiPriority w:val="99"/>
    <w:unhideWhenUsed/>
    <w:rsid w:val="00E67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F15B121F2C6C92E4DA58ED88F8ECC3EF1838E9D5CCB69160899CC3EC737E03272B8DE073423663115DAC4D6oDt7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ekess-press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5F15B121F2C6C92E4DBB83CEE3D0C63BFEDD809F52C5374857C29169CE3DB7673DB982426130673215D8C7CAD5B830oDtA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75F15B121F2C6C92E4DA58ED88F8ECC3EF1838E9D5CCB69160899CC3EC737E03272B8DE073423663115DAC4D6oDt7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5F15B121F2C6C92E4DA58ED88F8ECC3FFD848890039C6B475D97C936976DF0363BECD318343E78300BDAoC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14</cp:revision>
  <cp:lastPrinted>2022-11-02T06:25:00Z</cp:lastPrinted>
  <dcterms:created xsi:type="dcterms:W3CDTF">2020-03-10T05:45:00Z</dcterms:created>
  <dcterms:modified xsi:type="dcterms:W3CDTF">2022-11-02T06:26:00Z</dcterms:modified>
</cp:coreProperties>
</file>